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center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" w:eastAsia="zh-CN" w:bidi="ar"/>
        </w:rPr>
        <w:t>附件</w:t>
      </w:r>
    </w:p>
    <w:tbl>
      <w:tblPr>
        <w:tblStyle w:val="3"/>
        <w:tblW w:w="8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81"/>
        <w:gridCol w:w="1313"/>
        <w:gridCol w:w="2700"/>
        <w:gridCol w:w="750"/>
        <w:gridCol w:w="1159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2023年全国职业院校技能大赛（中职组）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安徽省代表队学校名单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12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拟推荐参加国赛学校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国赛指标分配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12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ZZ001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农机检修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合肥八一科技学校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植物嫁接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滁州市应用技术学校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阜南农林科技学校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工程测量（学生组）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48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工程测量（教师组）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安徽交通职业技术学院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仅2支队伍报名，直接推荐。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新型电力系统运行与维护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87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ZZ005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装配式建筑构件安装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蒙城建筑工业学校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仅2支队伍报名，直接推荐。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52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ZZ006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水利工程制图与应用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ZZ007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现代加工技术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宣城市机械电子工程学校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ZZ008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智能制造设备技术应用（学生组）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安徽科技贸易学校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安徽金寨职业学校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77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ZZ008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智能制造设备技术应用（教师组）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ZZ011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食品药品检验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安徽科技贸易学校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芜湖高级职业技术学校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安徽电子工程学校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城市轨道交通运营与维护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合肥铁路工程学校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ZZ015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产品数字化设计与开发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亳州汽车工业学校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阜阳工业经济学校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ZZ016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网络建设与运维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滁州市应用技术学校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ZZ018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亳州中药科技学校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庐州卫生科技学校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ZZ020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电子商务运营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安徽电子工程学校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滁州市旅游商贸学校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池州市旅游学校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ZZ021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滁州市信息工程学校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合肥市经贸旅游学校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安徽金寨职业学校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美术造型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蚌埠工艺美术学校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ZZ026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短视频制作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ZZ027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婴幼儿保育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黄麓师范学校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12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ZZ028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法律实务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滁州市应用技术学校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仅1支队伍报名，直接推荐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7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ZZ029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养老照护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安徽金寨职业学校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ZZ030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植物病虫害防治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滁州市应用技术学校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ZZ031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园林微景观设计与制作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安徽材料工程学校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建筑信息模型建模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淮南经济技术学校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合肥铁路工程学校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电梯保养与维修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现代模具制造技术（学生组）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阜阳工业经济学校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合肥市经贸旅游学校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93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ZZ034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现代模具制造技术（教师组）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仅2支队伍报名，直接推荐。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27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ZZ035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生物和化工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安徽化工学校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滁州市应用技术学校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ZZ036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芜湖科技工程学校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宣城市机械电子工程学校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ZZ037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马鞍山技师学院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宿州中原航空中等专业学校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ZZ038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物联网应用与服务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淮北工业与艺术学校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合肥市经贸旅游学校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ZZ039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移动应用与开发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安徽金寨职业学校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ZZ040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蚌埠商贸学校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滁州市机电工程学校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ZZ041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西式烹饪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合肥市经贸旅游学校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天长市工业学校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ZZ042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合肥工业学校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宣城市机械电子工程学校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ZZ043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安徽艺术职业学院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亳州市幼儿师范学校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芜湖师范学校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90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ExMTYzZjFmNWM2NGI1Y2RlNjczYzYwODM3M2YifQ=="/>
  </w:docVars>
  <w:rsids>
    <w:rsidRoot w:val="00000000"/>
    <w:rsid w:val="0FF46D31"/>
    <w:rsid w:val="11DA5AB3"/>
    <w:rsid w:val="39F74B68"/>
    <w:rsid w:val="3E5F0F6A"/>
    <w:rsid w:val="4255558C"/>
    <w:rsid w:val="491F7C74"/>
    <w:rsid w:val="4EAA20D9"/>
    <w:rsid w:val="5B3E72C6"/>
    <w:rsid w:val="696E0130"/>
    <w:rsid w:val="6FDD36CC"/>
    <w:rsid w:val="9FB7E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1904</Words>
  <Characters>2150</Characters>
  <Lines>0</Lines>
  <Paragraphs>0</Paragraphs>
  <TotalTime>25</TotalTime>
  <ScaleCrop>false</ScaleCrop>
  <LinksUpToDate>false</LinksUpToDate>
  <CharactersWithSpaces>2189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2023-05-24T16:42:00Z</dcterms:created>
  <dc:creator>刘大俊</dc:creator>
  <cp:lastModifiedBy>张亚群</cp:lastModifiedBy>
  <cp:lastPrinted>2023-05-24T16:58:00Z</cp:lastPrinted>
  <dcterms:modified xsi:type="dcterms:W3CDTF">2023-05-24T17:19:52Z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E6D959307828416BB76CA706F9281613_12</vt:lpwstr>
  </property>
</Properties>
</file>